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61B9" w:rsidRDefault="007C315A" w:rsidP="009A61B9">
      <w:pPr>
        <w:tabs>
          <w:tab w:val="left" w:pos="7025"/>
        </w:tabs>
        <w:jc w:val="both"/>
        <w:rPr>
          <w:rFonts w:ascii="Calibri" w:hAnsi="Calibri"/>
          <w:sz w:val="2"/>
          <w:szCs w:val="2"/>
        </w:rPr>
      </w:pPr>
      <w:r>
        <w:rPr>
          <w:rFonts w:ascii="Calibri" w:hAnsi="Calibri"/>
          <w:noProof/>
          <w:sz w:val="2"/>
          <w:szCs w:val="2"/>
          <w:lang w:eastAsia="fr-FR"/>
        </w:rPr>
        <mc:AlternateContent>
          <mc:Choice Requires="wps">
            <w:drawing>
              <wp:anchor distT="0" distB="0" distL="114300" distR="114300" simplePos="0" relativeHeight="251660287" behindDoc="0" locked="0" layoutInCell="1" allowOverlap="1">
                <wp:simplePos x="0" y="0"/>
                <wp:positionH relativeFrom="column">
                  <wp:posOffset>734529</wp:posOffset>
                </wp:positionH>
                <wp:positionV relativeFrom="paragraph">
                  <wp:posOffset>24158</wp:posOffset>
                </wp:positionV>
                <wp:extent cx="5104738" cy="1168841"/>
                <wp:effectExtent l="0" t="0" r="20320" b="12700"/>
                <wp:wrapNone/>
                <wp:docPr id="4" name="Rectangle à coins arrondis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04738" cy="1168841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ectangle à coins arrondis 4" o:spid="_x0000_s1026" style="position:absolute;margin-left:57.85pt;margin-top:1.9pt;width:401.95pt;height:92.05pt;z-index:251660287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" filled="f" strokecolor="#243f60 [1604]" strokeweight="2pt"/>
            </w:pict>
          </mc:Fallback>
        </mc:AlternateContent>
      </w:r>
    </w:p>
    <w:p w:rsidR="00F74BD7" w:rsidRDefault="00F74BD7" w:rsidP="00862023">
      <w:pPr>
        <w:tabs>
          <w:tab w:val="left" w:pos="7025"/>
        </w:tabs>
        <w:spacing w:after="0" w:line="240" w:lineRule="auto"/>
        <w:jc w:val="center"/>
        <w:rPr>
          <w:rFonts w:ascii="Calibri" w:hAnsi="Calibri"/>
          <w:b/>
          <w:sz w:val="40"/>
          <w:szCs w:val="40"/>
        </w:rPr>
      </w:pPr>
      <w:r w:rsidRPr="00F74BD7">
        <w:rPr>
          <w:rFonts w:ascii="Calibri" w:hAnsi="Calibri"/>
          <w:b/>
          <w:sz w:val="40"/>
          <w:szCs w:val="40"/>
        </w:rPr>
        <w:t xml:space="preserve">Attestation de visite préalable </w:t>
      </w:r>
    </w:p>
    <w:p w:rsidR="00F74BD7" w:rsidRDefault="003264EA" w:rsidP="00862023">
      <w:pPr>
        <w:tabs>
          <w:tab w:val="left" w:pos="7025"/>
        </w:tabs>
        <w:spacing w:after="0" w:line="240" w:lineRule="auto"/>
        <w:jc w:val="center"/>
        <w:rPr>
          <w:rFonts w:ascii="Calibri" w:hAnsi="Calibri"/>
          <w:b/>
          <w:sz w:val="40"/>
          <w:szCs w:val="40"/>
        </w:rPr>
      </w:pPr>
      <w:proofErr w:type="gramStart"/>
      <w:r>
        <w:rPr>
          <w:rFonts w:ascii="Calibri" w:hAnsi="Calibri"/>
          <w:b/>
          <w:sz w:val="40"/>
          <w:szCs w:val="40"/>
        </w:rPr>
        <w:t>à</w:t>
      </w:r>
      <w:proofErr w:type="gramEnd"/>
      <w:r>
        <w:rPr>
          <w:rFonts w:ascii="Calibri" w:hAnsi="Calibri"/>
          <w:b/>
          <w:sz w:val="40"/>
          <w:szCs w:val="40"/>
        </w:rPr>
        <w:t xml:space="preserve"> la réalisation d’un</w:t>
      </w:r>
      <w:r w:rsidR="00F74BD7" w:rsidRPr="00F74BD7">
        <w:rPr>
          <w:rFonts w:ascii="Calibri" w:hAnsi="Calibri"/>
          <w:b/>
          <w:sz w:val="40"/>
          <w:szCs w:val="40"/>
        </w:rPr>
        <w:t xml:space="preserve"> projet de plantation </w:t>
      </w:r>
    </w:p>
    <w:p w:rsidR="009A61B9" w:rsidRDefault="00524DCD" w:rsidP="00862023">
      <w:pPr>
        <w:tabs>
          <w:tab w:val="left" w:pos="7025"/>
        </w:tabs>
        <w:spacing w:after="0" w:line="240" w:lineRule="auto"/>
        <w:jc w:val="center"/>
        <w:rPr>
          <w:rFonts w:ascii="Calibri" w:hAnsi="Calibri"/>
          <w:b/>
          <w:sz w:val="40"/>
          <w:szCs w:val="40"/>
        </w:rPr>
      </w:pPr>
      <w:proofErr w:type="gramStart"/>
      <w:r>
        <w:rPr>
          <w:rFonts w:ascii="Calibri" w:hAnsi="Calibri"/>
          <w:b/>
          <w:sz w:val="40"/>
          <w:szCs w:val="40"/>
        </w:rPr>
        <w:t>de</w:t>
      </w:r>
      <w:proofErr w:type="gramEnd"/>
      <w:r>
        <w:rPr>
          <w:rFonts w:ascii="Calibri" w:hAnsi="Calibri"/>
          <w:b/>
          <w:sz w:val="40"/>
          <w:szCs w:val="40"/>
        </w:rPr>
        <w:t xml:space="preserve"> haies bocagères, </w:t>
      </w:r>
      <w:r w:rsidR="00E56148">
        <w:rPr>
          <w:rFonts w:ascii="Calibri" w:hAnsi="Calibri"/>
          <w:b/>
          <w:sz w:val="40"/>
          <w:szCs w:val="40"/>
        </w:rPr>
        <w:t>d’</w:t>
      </w:r>
      <w:r>
        <w:rPr>
          <w:rFonts w:ascii="Calibri" w:hAnsi="Calibri"/>
          <w:b/>
          <w:sz w:val="40"/>
          <w:szCs w:val="40"/>
        </w:rPr>
        <w:t xml:space="preserve">arbres ou </w:t>
      </w:r>
      <w:r w:rsidR="00E56148">
        <w:rPr>
          <w:rFonts w:ascii="Calibri" w:hAnsi="Calibri"/>
          <w:b/>
          <w:sz w:val="40"/>
          <w:szCs w:val="40"/>
        </w:rPr>
        <w:t xml:space="preserve">de </w:t>
      </w:r>
      <w:r>
        <w:rPr>
          <w:rFonts w:ascii="Calibri" w:hAnsi="Calibri"/>
          <w:b/>
          <w:sz w:val="40"/>
          <w:szCs w:val="40"/>
        </w:rPr>
        <w:t>bosquets</w:t>
      </w:r>
    </w:p>
    <w:p w:rsidR="00F74BD7" w:rsidRPr="00F74BD7" w:rsidRDefault="00F74BD7" w:rsidP="00F74BD7">
      <w:pPr>
        <w:tabs>
          <w:tab w:val="left" w:pos="7025"/>
        </w:tabs>
        <w:jc w:val="center"/>
        <w:rPr>
          <w:rFonts w:ascii="Calibri" w:hAnsi="Calibri"/>
          <w:sz w:val="40"/>
          <w:szCs w:val="40"/>
        </w:rPr>
      </w:pPr>
    </w:p>
    <w:p w:rsidR="007C315A" w:rsidRDefault="00F74BD7" w:rsidP="00F74BD7">
      <w:pPr>
        <w:tabs>
          <w:tab w:val="left" w:pos="7025"/>
        </w:tabs>
        <w:rPr>
          <w:rFonts w:ascii="Calibri" w:hAnsi="Calibri"/>
          <w:sz w:val="24"/>
          <w:szCs w:val="24"/>
        </w:rPr>
      </w:pPr>
      <w:r w:rsidRPr="007C315A">
        <w:rPr>
          <w:rFonts w:ascii="Calibri" w:hAnsi="Calibri"/>
          <w:sz w:val="24"/>
          <w:szCs w:val="24"/>
        </w:rPr>
        <w:t>Je soussigné</w:t>
      </w:r>
      <w:r w:rsidR="007C315A" w:rsidRPr="007C315A">
        <w:rPr>
          <w:rFonts w:ascii="Calibri" w:hAnsi="Calibri"/>
          <w:sz w:val="24"/>
          <w:szCs w:val="24"/>
        </w:rPr>
        <w:t>, M</w:t>
      </w:r>
      <w:r w:rsidR="00B75F0D">
        <w:rPr>
          <w:rFonts w:ascii="Calibri" w:hAnsi="Calibri"/>
          <w:sz w:val="24"/>
          <w:szCs w:val="24"/>
        </w:rPr>
        <w:t>.</w:t>
      </w:r>
      <w:r w:rsidR="00535E1B">
        <w:rPr>
          <w:rFonts w:ascii="Calibri" w:hAnsi="Calibri"/>
          <w:sz w:val="24"/>
          <w:szCs w:val="24"/>
        </w:rPr>
        <w:t xml:space="preserve"> </w:t>
      </w:r>
      <w:r w:rsidR="007C315A" w:rsidRPr="007C315A">
        <w:rPr>
          <w:rFonts w:ascii="Calibri" w:hAnsi="Calibri"/>
          <w:sz w:val="24"/>
          <w:szCs w:val="24"/>
        </w:rPr>
        <w:t xml:space="preserve">/ </w:t>
      </w:r>
      <w:r w:rsidR="007C315A" w:rsidRPr="00B30B25">
        <w:rPr>
          <w:rFonts w:ascii="Calibri" w:hAnsi="Calibri"/>
          <w:sz w:val="24"/>
          <w:szCs w:val="24"/>
        </w:rPr>
        <w:t>Mme</w:t>
      </w:r>
      <w:r w:rsidR="007C315A" w:rsidRPr="007C315A">
        <w:rPr>
          <w:rFonts w:ascii="Calibri" w:hAnsi="Calibri"/>
          <w:sz w:val="24"/>
          <w:szCs w:val="24"/>
        </w:rPr>
        <w:t> : . . .</w:t>
      </w:r>
      <w:r w:rsidR="007C315A">
        <w:rPr>
          <w:rFonts w:ascii="Calibri" w:hAnsi="Calibri"/>
          <w:sz w:val="24"/>
          <w:szCs w:val="24"/>
        </w:rPr>
        <w:t xml:space="preserve"> . . . . . . . . . . . . . . . . . . . . . . . . . . . . . . . . . . . . . .</w:t>
      </w:r>
    </w:p>
    <w:p w:rsidR="007C315A" w:rsidRDefault="007C315A" w:rsidP="00F74BD7">
      <w:pPr>
        <w:tabs>
          <w:tab w:val="left" w:pos="7025"/>
        </w:tabs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Agissant en qualité de</w:t>
      </w:r>
      <w:r w:rsidR="00862023">
        <w:rPr>
          <w:rFonts w:ascii="Calibri" w:hAnsi="Calibri"/>
          <w:sz w:val="24"/>
          <w:szCs w:val="24"/>
        </w:rPr>
        <w:t> :</w:t>
      </w:r>
    </w:p>
    <w:p w:rsidR="00A130EB" w:rsidRDefault="00B30B25" w:rsidP="00862023">
      <w:pPr>
        <w:tabs>
          <w:tab w:val="left" w:pos="7025"/>
        </w:tabs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sym w:font="Wingdings" w:char="F0A8"/>
      </w:r>
      <w:r w:rsidR="00862023" w:rsidRPr="00B30B25">
        <w:rPr>
          <w:rFonts w:ascii="Calibri" w:hAnsi="Calibri"/>
          <w:sz w:val="24"/>
          <w:szCs w:val="24"/>
        </w:rPr>
        <w:t xml:space="preserve"> </w:t>
      </w:r>
      <w:r w:rsidR="00535E1B" w:rsidRPr="00B30B25">
        <w:rPr>
          <w:rFonts w:ascii="Calibri" w:hAnsi="Calibri"/>
          <w:sz w:val="24"/>
          <w:szCs w:val="24"/>
        </w:rPr>
        <w:t xml:space="preserve">Correspondant du « Réseau </w:t>
      </w:r>
      <w:proofErr w:type="spellStart"/>
      <w:r w:rsidR="00535E1B" w:rsidRPr="00B30B25">
        <w:rPr>
          <w:rFonts w:ascii="Calibri" w:hAnsi="Calibri"/>
          <w:sz w:val="24"/>
          <w:szCs w:val="24"/>
        </w:rPr>
        <w:t>Bocag</w:t>
      </w:r>
      <w:r w:rsidR="00A130EB">
        <w:rPr>
          <w:rFonts w:ascii="Calibri" w:hAnsi="Calibri"/>
          <w:sz w:val="24"/>
          <w:szCs w:val="24"/>
        </w:rPr>
        <w:t>’Haie</w:t>
      </w:r>
      <w:proofErr w:type="spellEnd"/>
      <w:r w:rsidR="00535E1B" w:rsidRPr="00B30B25">
        <w:rPr>
          <w:rFonts w:ascii="Calibri" w:hAnsi="Calibri"/>
          <w:sz w:val="24"/>
          <w:szCs w:val="24"/>
        </w:rPr>
        <w:t> »</w:t>
      </w:r>
      <w:r w:rsidR="00862023" w:rsidRPr="00B30B25">
        <w:rPr>
          <w:rFonts w:ascii="Calibri" w:hAnsi="Calibri"/>
          <w:sz w:val="24"/>
          <w:szCs w:val="24"/>
        </w:rPr>
        <w:t> </w:t>
      </w:r>
    </w:p>
    <w:p w:rsidR="00862023" w:rsidRPr="00B30B25" w:rsidRDefault="00A130EB" w:rsidP="00862023">
      <w:pPr>
        <w:tabs>
          <w:tab w:val="left" w:pos="7025"/>
        </w:tabs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 xml:space="preserve">Structure (à préciser) : </w:t>
      </w:r>
      <w:r w:rsidRPr="007C315A">
        <w:rPr>
          <w:rFonts w:ascii="Calibri" w:hAnsi="Calibri"/>
          <w:sz w:val="24"/>
          <w:szCs w:val="24"/>
        </w:rPr>
        <w:t>. . . . .</w:t>
      </w:r>
      <w:r>
        <w:rPr>
          <w:rFonts w:ascii="Calibri" w:hAnsi="Calibri"/>
          <w:sz w:val="24"/>
          <w:szCs w:val="24"/>
        </w:rPr>
        <w:t xml:space="preserve"> . . . . . . . . . . . . . . . . . . . . . . . . . . . . . . . . . . .</w:t>
      </w:r>
    </w:p>
    <w:p w:rsidR="00862023" w:rsidRDefault="00862023" w:rsidP="00862023">
      <w:pPr>
        <w:tabs>
          <w:tab w:val="left" w:pos="7025"/>
        </w:tabs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sym w:font="Wingdings" w:char="F0A8"/>
      </w:r>
      <w:r>
        <w:rPr>
          <w:rFonts w:ascii="Calibri" w:hAnsi="Calibri"/>
          <w:sz w:val="24"/>
          <w:szCs w:val="24"/>
        </w:rPr>
        <w:t xml:space="preserve"> </w:t>
      </w:r>
      <w:r w:rsidR="00535E1B">
        <w:rPr>
          <w:rFonts w:ascii="Calibri" w:hAnsi="Calibri"/>
          <w:sz w:val="24"/>
          <w:szCs w:val="24"/>
        </w:rPr>
        <w:t>Autre structure ayant les compétences requises (préciser)</w:t>
      </w:r>
      <w:r>
        <w:rPr>
          <w:rFonts w:ascii="Calibri" w:hAnsi="Calibri"/>
          <w:sz w:val="24"/>
          <w:szCs w:val="24"/>
        </w:rPr>
        <w:t xml:space="preserve"> : </w:t>
      </w:r>
      <w:r w:rsidRPr="007C315A">
        <w:rPr>
          <w:rFonts w:ascii="Calibri" w:hAnsi="Calibri"/>
          <w:sz w:val="24"/>
          <w:szCs w:val="24"/>
        </w:rPr>
        <w:t>. . . . .</w:t>
      </w:r>
      <w:r>
        <w:rPr>
          <w:rFonts w:ascii="Calibri" w:hAnsi="Calibri"/>
          <w:sz w:val="24"/>
          <w:szCs w:val="24"/>
        </w:rPr>
        <w:t xml:space="preserve"> . . . . . . . . . . . . . . . . . . . . . . </w:t>
      </w:r>
      <w:r w:rsidR="00535E1B">
        <w:rPr>
          <w:rFonts w:ascii="Calibri" w:hAnsi="Calibri"/>
          <w:sz w:val="24"/>
          <w:szCs w:val="24"/>
        </w:rPr>
        <w:t>. . . . . .</w:t>
      </w:r>
    </w:p>
    <w:p w:rsidR="003264EA" w:rsidRDefault="003264EA" w:rsidP="003264EA">
      <w:pPr>
        <w:tabs>
          <w:tab w:val="left" w:pos="7025"/>
        </w:tabs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Dans le cadre de son projet de « </w:t>
      </w:r>
      <w:r>
        <w:rPr>
          <w:rFonts w:ascii="Calibri" w:hAnsi="Calibri"/>
          <w:sz w:val="24"/>
          <w:szCs w:val="24"/>
        </w:rPr>
        <w:t>P</w:t>
      </w:r>
      <w:r>
        <w:rPr>
          <w:rFonts w:ascii="Calibri" w:hAnsi="Calibri"/>
          <w:sz w:val="24"/>
          <w:szCs w:val="24"/>
        </w:rPr>
        <w:t>lantation de haies, arbres et/ou bosquets »,  atteste avoir :</w:t>
      </w:r>
    </w:p>
    <w:p w:rsidR="003264EA" w:rsidRPr="007C315A" w:rsidRDefault="003264EA" w:rsidP="003264EA">
      <w:pPr>
        <w:tabs>
          <w:tab w:val="left" w:pos="1701"/>
        </w:tabs>
        <w:ind w:firstLine="708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sym w:font="Wingdings" w:char="F0A8"/>
      </w:r>
      <w:r>
        <w:rPr>
          <w:rFonts w:ascii="Calibri" w:hAnsi="Calibri"/>
          <w:sz w:val="24"/>
          <w:szCs w:val="24"/>
        </w:rPr>
        <w:t xml:space="preserve"> Rencontré sur site</w:t>
      </w:r>
      <w:r>
        <w:rPr>
          <w:rFonts w:ascii="Calibri" w:hAnsi="Calibri"/>
          <w:sz w:val="24"/>
          <w:szCs w:val="24"/>
        </w:rPr>
        <w:tab/>
      </w:r>
      <w:r>
        <w:rPr>
          <w:rFonts w:ascii="Calibri" w:hAnsi="Calibri"/>
          <w:sz w:val="24"/>
          <w:szCs w:val="24"/>
        </w:rPr>
        <w:tab/>
      </w:r>
      <w:r>
        <w:rPr>
          <w:rFonts w:ascii="Calibri" w:hAnsi="Calibri"/>
          <w:sz w:val="24"/>
          <w:szCs w:val="24"/>
        </w:rPr>
        <w:sym w:font="Wingdings" w:char="F0A8"/>
      </w:r>
      <w:r w:rsidRPr="009227D0">
        <w:rPr>
          <w:rFonts w:ascii="Calibri" w:hAnsi="Calibri"/>
          <w:sz w:val="24"/>
          <w:szCs w:val="24"/>
        </w:rPr>
        <w:t xml:space="preserve"> </w:t>
      </w:r>
      <w:r>
        <w:rPr>
          <w:rFonts w:ascii="Calibri" w:hAnsi="Calibri"/>
          <w:sz w:val="24"/>
          <w:szCs w:val="24"/>
        </w:rPr>
        <w:t xml:space="preserve">Conseillé par téléphone </w:t>
      </w:r>
      <w:r>
        <w:rPr>
          <w:rFonts w:ascii="Calibri" w:hAnsi="Calibri"/>
          <w:sz w:val="24"/>
          <w:szCs w:val="24"/>
        </w:rPr>
        <w:tab/>
      </w:r>
      <w:r>
        <w:rPr>
          <w:rFonts w:ascii="Calibri" w:hAnsi="Calibri"/>
          <w:sz w:val="24"/>
          <w:szCs w:val="24"/>
        </w:rPr>
        <w:tab/>
      </w:r>
      <w:r>
        <w:rPr>
          <w:rFonts w:ascii="Calibri" w:hAnsi="Calibri"/>
          <w:sz w:val="24"/>
          <w:szCs w:val="24"/>
        </w:rPr>
        <w:sym w:font="Wingdings" w:char="F0A8"/>
      </w:r>
      <w:r>
        <w:rPr>
          <w:rFonts w:ascii="Calibri" w:hAnsi="Calibri"/>
          <w:sz w:val="24"/>
          <w:szCs w:val="24"/>
        </w:rPr>
        <w:t xml:space="preserve"> Autre : . . . . . . . . . . . . . . . . .</w:t>
      </w:r>
    </w:p>
    <w:p w:rsidR="00862023" w:rsidRDefault="00862023" w:rsidP="00862023">
      <w:pPr>
        <w:tabs>
          <w:tab w:val="left" w:pos="7025"/>
        </w:tabs>
        <w:rPr>
          <w:rFonts w:ascii="Calibri" w:hAnsi="Calibri"/>
          <w:sz w:val="24"/>
          <w:szCs w:val="24"/>
        </w:rPr>
      </w:pPr>
      <w:bookmarkStart w:id="0" w:name="_GoBack"/>
      <w:bookmarkEnd w:id="0"/>
      <w:r w:rsidRPr="007C315A">
        <w:rPr>
          <w:rFonts w:ascii="Calibri" w:hAnsi="Calibri"/>
          <w:sz w:val="24"/>
          <w:szCs w:val="24"/>
        </w:rPr>
        <w:t>M</w:t>
      </w:r>
      <w:r w:rsidR="00B75F0D">
        <w:rPr>
          <w:rFonts w:ascii="Calibri" w:hAnsi="Calibri"/>
          <w:sz w:val="24"/>
          <w:szCs w:val="24"/>
        </w:rPr>
        <w:t>.</w:t>
      </w:r>
      <w:r w:rsidR="00535E1B">
        <w:rPr>
          <w:rFonts w:ascii="Calibri" w:hAnsi="Calibri"/>
          <w:sz w:val="24"/>
          <w:szCs w:val="24"/>
        </w:rPr>
        <w:t xml:space="preserve"> </w:t>
      </w:r>
      <w:r w:rsidRPr="007C315A">
        <w:rPr>
          <w:rFonts w:ascii="Calibri" w:hAnsi="Calibri"/>
          <w:sz w:val="24"/>
          <w:szCs w:val="24"/>
        </w:rPr>
        <w:t xml:space="preserve">/ </w:t>
      </w:r>
      <w:r w:rsidRPr="00B30B25">
        <w:rPr>
          <w:rFonts w:ascii="Calibri" w:hAnsi="Calibri"/>
          <w:sz w:val="24"/>
          <w:szCs w:val="24"/>
        </w:rPr>
        <w:t>Mme</w:t>
      </w:r>
      <w:r w:rsidRPr="007C315A">
        <w:rPr>
          <w:rFonts w:ascii="Calibri" w:hAnsi="Calibri"/>
          <w:sz w:val="24"/>
          <w:szCs w:val="24"/>
        </w:rPr>
        <w:t> : . . .</w:t>
      </w:r>
      <w:r>
        <w:rPr>
          <w:rFonts w:ascii="Calibri" w:hAnsi="Calibri"/>
          <w:sz w:val="24"/>
          <w:szCs w:val="24"/>
        </w:rPr>
        <w:t xml:space="preserve"> . . . . . . . . . . . . . . . . . . . . . . . . . . . . . . . . . . . . . .</w:t>
      </w:r>
    </w:p>
    <w:p w:rsidR="00862023" w:rsidRDefault="00862023" w:rsidP="00862023">
      <w:pPr>
        <w:tabs>
          <w:tab w:val="left" w:pos="7025"/>
        </w:tabs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 xml:space="preserve">Et avoir réalisé une visite préalable du futur site de plantation du projet </w:t>
      </w:r>
      <w:r w:rsidR="00B75F0D">
        <w:rPr>
          <w:rFonts w:ascii="Calibri" w:hAnsi="Calibri"/>
          <w:sz w:val="24"/>
          <w:szCs w:val="24"/>
        </w:rPr>
        <w:t>de haies, arbres et/ou bosquets </w:t>
      </w:r>
    </w:p>
    <w:p w:rsidR="00862023" w:rsidRDefault="00862023" w:rsidP="00862023">
      <w:pPr>
        <w:tabs>
          <w:tab w:val="left" w:pos="7025"/>
        </w:tabs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Situé à</w:t>
      </w:r>
      <w:r w:rsidRPr="007C315A">
        <w:rPr>
          <w:rFonts w:ascii="Calibri" w:hAnsi="Calibri"/>
          <w:sz w:val="24"/>
          <w:szCs w:val="24"/>
        </w:rPr>
        <w:t> : . . .</w:t>
      </w:r>
      <w:r w:rsidR="00B30B25">
        <w:rPr>
          <w:rFonts w:ascii="Calibri" w:hAnsi="Calibri"/>
          <w:sz w:val="24"/>
          <w:szCs w:val="24"/>
        </w:rPr>
        <w:t xml:space="preserve"> </w:t>
      </w:r>
      <w:r>
        <w:rPr>
          <w:rFonts w:ascii="Calibri" w:hAnsi="Calibri"/>
          <w:sz w:val="24"/>
          <w:szCs w:val="24"/>
        </w:rPr>
        <w:t>. . . . . . . . . . . . . . . . . . . . . . . . . .</w:t>
      </w:r>
      <w:r w:rsidR="00B30B25">
        <w:rPr>
          <w:rFonts w:ascii="Calibri" w:hAnsi="Calibri"/>
          <w:sz w:val="24"/>
          <w:szCs w:val="24"/>
        </w:rPr>
        <w:t xml:space="preserve"> . . . . . . . . . . . . . . . . . . . . . . . . . . . . . . . . . .</w:t>
      </w:r>
    </w:p>
    <w:p w:rsidR="00862023" w:rsidRDefault="00862023" w:rsidP="00862023">
      <w:pPr>
        <w:tabs>
          <w:tab w:val="left" w:pos="7025"/>
        </w:tabs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A cette occasion, j’atteste avoir conseillé le port</w:t>
      </w:r>
      <w:r w:rsidR="00B75F0D">
        <w:rPr>
          <w:rFonts w:ascii="Calibri" w:hAnsi="Calibri"/>
          <w:sz w:val="24"/>
          <w:szCs w:val="24"/>
        </w:rPr>
        <w:t xml:space="preserve">eur de projet dans son choix d’essences forestières </w:t>
      </w:r>
      <w:r>
        <w:rPr>
          <w:rFonts w:ascii="Calibri" w:hAnsi="Calibri"/>
          <w:sz w:val="24"/>
          <w:szCs w:val="24"/>
        </w:rPr>
        <w:t>adaptées au terrain (conditions pédologiques) et aux conditions climatiques locales.</w:t>
      </w:r>
    </w:p>
    <w:p w:rsidR="00862023" w:rsidRDefault="00862023" w:rsidP="00862023">
      <w:pPr>
        <w:tabs>
          <w:tab w:val="left" w:pos="7025"/>
        </w:tabs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Des mises en garde sur les bonnes pratiques, sur les besoins en arrosage la 1</w:t>
      </w:r>
      <w:r w:rsidRPr="00862023">
        <w:rPr>
          <w:rFonts w:ascii="Calibri" w:hAnsi="Calibri"/>
          <w:sz w:val="24"/>
          <w:szCs w:val="24"/>
          <w:vertAlign w:val="superscript"/>
        </w:rPr>
        <w:t>ère</w:t>
      </w:r>
      <w:r>
        <w:rPr>
          <w:rFonts w:ascii="Calibri" w:hAnsi="Calibri"/>
          <w:sz w:val="24"/>
          <w:szCs w:val="24"/>
        </w:rPr>
        <w:t xml:space="preserve"> année et sur les </w:t>
      </w:r>
      <w:r w:rsidR="00E56148">
        <w:rPr>
          <w:rFonts w:ascii="Calibri" w:hAnsi="Calibri"/>
          <w:sz w:val="24"/>
          <w:szCs w:val="24"/>
        </w:rPr>
        <w:t>nécessités, les premières années,</w:t>
      </w:r>
      <w:r>
        <w:rPr>
          <w:rFonts w:ascii="Calibri" w:hAnsi="Calibri"/>
          <w:sz w:val="24"/>
          <w:szCs w:val="24"/>
        </w:rPr>
        <w:t xml:space="preserve"> d’un entretien attentif et continu </w:t>
      </w:r>
      <w:r w:rsidR="00E56148">
        <w:rPr>
          <w:rFonts w:ascii="Calibri" w:hAnsi="Calibri"/>
          <w:sz w:val="24"/>
          <w:szCs w:val="24"/>
        </w:rPr>
        <w:t>des haies, des arbres et des plants</w:t>
      </w:r>
      <w:r>
        <w:rPr>
          <w:rFonts w:ascii="Calibri" w:hAnsi="Calibri"/>
          <w:sz w:val="24"/>
          <w:szCs w:val="24"/>
        </w:rPr>
        <w:t xml:space="preserve"> ont été signifiés au porteur de projet</w:t>
      </w:r>
      <w:r w:rsidR="00E56148">
        <w:rPr>
          <w:rFonts w:ascii="Calibri" w:hAnsi="Calibri"/>
          <w:sz w:val="24"/>
          <w:szCs w:val="24"/>
        </w:rPr>
        <w:t>,</w:t>
      </w:r>
      <w:r>
        <w:rPr>
          <w:rFonts w:ascii="Calibri" w:hAnsi="Calibri"/>
          <w:sz w:val="24"/>
          <w:szCs w:val="24"/>
        </w:rPr>
        <w:t xml:space="preserve"> à cette occasion.</w:t>
      </w:r>
    </w:p>
    <w:p w:rsidR="00862023" w:rsidRDefault="00F9139E" w:rsidP="00862023">
      <w:pPr>
        <w:tabs>
          <w:tab w:val="left" w:pos="7025"/>
        </w:tabs>
        <w:rPr>
          <w:rFonts w:ascii="Calibri" w:hAnsi="Calibri"/>
          <w:sz w:val="24"/>
          <w:szCs w:val="24"/>
        </w:rPr>
      </w:pPr>
      <w:r>
        <w:rPr>
          <w:rFonts w:ascii="Calibri" w:hAnsi="Calibri"/>
          <w:noProof/>
          <w:sz w:val="24"/>
          <w:szCs w:val="24"/>
          <w:lang w:eastAsia="fr-F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392623</wp:posOffset>
                </wp:positionH>
                <wp:positionV relativeFrom="paragraph">
                  <wp:posOffset>301266</wp:posOffset>
                </wp:positionV>
                <wp:extent cx="5844209" cy="1820849"/>
                <wp:effectExtent l="0" t="0" r="23495" b="27305"/>
                <wp:wrapNone/>
                <wp:docPr id="16" name="Rectangle à coins arrondis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44209" cy="1820849"/>
                        </a:xfrm>
                        <a:prstGeom prst="roundRect">
                          <a:avLst/>
                        </a:prstGeom>
                        <a:noFill/>
                        <a:ln w="15875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ectangle à coins arrondis 16" o:spid="_x0000_s1026" style="position:absolute;margin-left:30.9pt;margin-top:23.7pt;width:460.15pt;height:143.35pt;z-index:2516654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" filled="f" strokecolor="#243f60 [1604]" strokeweight="1.25pt"/>
            </w:pict>
          </mc:Fallback>
        </mc:AlternateContent>
      </w:r>
      <w:r w:rsidR="00862023">
        <w:rPr>
          <w:rFonts w:ascii="Calibri" w:hAnsi="Calibri"/>
          <w:sz w:val="24"/>
          <w:szCs w:val="24"/>
        </w:rPr>
        <w:t>Par ailleurs, les recommandations et les réserves suivantes ont été émises et signifiées au porteur :</w:t>
      </w:r>
    </w:p>
    <w:p w:rsidR="00F9139E" w:rsidRPr="00F9139E" w:rsidRDefault="00F9139E" w:rsidP="00F9139E">
      <w:pPr>
        <w:tabs>
          <w:tab w:val="left" w:pos="7025"/>
        </w:tabs>
        <w:jc w:val="center"/>
        <w:rPr>
          <w:rFonts w:ascii="Calibri" w:hAnsi="Calibri"/>
          <w:sz w:val="6"/>
          <w:szCs w:val="6"/>
        </w:rPr>
      </w:pPr>
    </w:p>
    <w:p w:rsidR="00F9139E" w:rsidRDefault="00B30B25" w:rsidP="00862023">
      <w:pPr>
        <w:tabs>
          <w:tab w:val="left" w:pos="7025"/>
        </w:tabs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 xml:space="preserve">                </w:t>
      </w:r>
      <w:r w:rsidRPr="007C315A">
        <w:rPr>
          <w:rFonts w:ascii="Calibri" w:hAnsi="Calibri"/>
          <w:sz w:val="24"/>
          <w:szCs w:val="24"/>
        </w:rPr>
        <w:t>. . .</w:t>
      </w:r>
      <w:r>
        <w:rPr>
          <w:rFonts w:ascii="Calibri" w:hAnsi="Calibri"/>
          <w:sz w:val="24"/>
          <w:szCs w:val="24"/>
        </w:rPr>
        <w:t xml:space="preserve"> . . . . . . . . . . . . . . . . . . . . . . . . . . . . . . . . . . . . . . . . . . . . . . . . . . . . . . . . . . . . . . . . . . . . . . .</w:t>
      </w:r>
    </w:p>
    <w:p w:rsidR="00B30B25" w:rsidRDefault="00B30B25" w:rsidP="00862023">
      <w:pPr>
        <w:tabs>
          <w:tab w:val="left" w:pos="7025"/>
        </w:tabs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 xml:space="preserve">               </w:t>
      </w:r>
      <w:r w:rsidRPr="007C315A">
        <w:rPr>
          <w:rFonts w:ascii="Calibri" w:hAnsi="Calibri"/>
          <w:sz w:val="24"/>
          <w:szCs w:val="24"/>
        </w:rPr>
        <w:t>. . .</w:t>
      </w:r>
      <w:r>
        <w:rPr>
          <w:rFonts w:ascii="Calibri" w:hAnsi="Calibri"/>
          <w:sz w:val="24"/>
          <w:szCs w:val="24"/>
        </w:rPr>
        <w:t xml:space="preserve"> . . . . . . . . . . . . . . . . . . . . . . . . . . . . . . . . . . . . . . . . . . . . . . . . . . . . . . . . . . . . . . . . . . . . . . . .</w:t>
      </w:r>
    </w:p>
    <w:p w:rsidR="00B30B25" w:rsidRPr="00F9139E" w:rsidRDefault="00B30B25" w:rsidP="00B30B25">
      <w:pPr>
        <w:tabs>
          <w:tab w:val="left" w:pos="7025"/>
        </w:tabs>
        <w:rPr>
          <w:rFonts w:ascii="Calibri" w:hAnsi="Calibri"/>
          <w:sz w:val="12"/>
          <w:szCs w:val="12"/>
        </w:rPr>
      </w:pPr>
      <w:r>
        <w:rPr>
          <w:rFonts w:ascii="Calibri" w:hAnsi="Calibri"/>
          <w:sz w:val="24"/>
          <w:szCs w:val="24"/>
        </w:rPr>
        <w:t xml:space="preserve">               </w:t>
      </w:r>
      <w:r w:rsidRPr="007C315A">
        <w:rPr>
          <w:rFonts w:ascii="Calibri" w:hAnsi="Calibri"/>
          <w:sz w:val="24"/>
          <w:szCs w:val="24"/>
        </w:rPr>
        <w:t>. . .</w:t>
      </w:r>
      <w:r>
        <w:rPr>
          <w:rFonts w:ascii="Calibri" w:hAnsi="Calibri"/>
          <w:sz w:val="24"/>
          <w:szCs w:val="24"/>
        </w:rPr>
        <w:t xml:space="preserve"> . . . . . . . . . . . . . . . . . . . . . . . . . . . . . . . . . . . . . . . . . . . . . . . . . . . . . . . . . . . . . . . . . . . . . . . .</w:t>
      </w:r>
    </w:p>
    <w:p w:rsidR="00B30B25" w:rsidRPr="00F9139E" w:rsidRDefault="00B30B25" w:rsidP="00B30B25">
      <w:pPr>
        <w:tabs>
          <w:tab w:val="left" w:pos="7025"/>
        </w:tabs>
        <w:rPr>
          <w:rFonts w:ascii="Calibri" w:hAnsi="Calibri"/>
          <w:sz w:val="12"/>
          <w:szCs w:val="12"/>
        </w:rPr>
      </w:pPr>
      <w:r>
        <w:rPr>
          <w:rFonts w:ascii="Calibri" w:hAnsi="Calibri"/>
          <w:sz w:val="24"/>
          <w:szCs w:val="24"/>
        </w:rPr>
        <w:t xml:space="preserve">               </w:t>
      </w:r>
      <w:r w:rsidRPr="007C315A">
        <w:rPr>
          <w:rFonts w:ascii="Calibri" w:hAnsi="Calibri"/>
          <w:sz w:val="24"/>
          <w:szCs w:val="24"/>
        </w:rPr>
        <w:t>. . .</w:t>
      </w:r>
      <w:r>
        <w:rPr>
          <w:rFonts w:ascii="Calibri" w:hAnsi="Calibri"/>
          <w:sz w:val="24"/>
          <w:szCs w:val="24"/>
        </w:rPr>
        <w:t xml:space="preserve"> . . . . . . . . . . . . . . . . . . . . . . . . . . . . . . . . . . . . . . . . . . . . . . . . . . . . . . . . . . . . . . . . . . . . . . . .</w:t>
      </w:r>
    </w:p>
    <w:p w:rsidR="00B30B25" w:rsidRDefault="00B30B25" w:rsidP="00862023">
      <w:pPr>
        <w:tabs>
          <w:tab w:val="left" w:pos="7025"/>
        </w:tabs>
        <w:rPr>
          <w:rFonts w:ascii="Calibri" w:hAnsi="Calibri"/>
          <w:sz w:val="12"/>
          <w:szCs w:val="12"/>
        </w:rPr>
      </w:pPr>
    </w:p>
    <w:p w:rsidR="00B30B25" w:rsidRPr="00F9139E" w:rsidRDefault="00B30B25" w:rsidP="00862023">
      <w:pPr>
        <w:tabs>
          <w:tab w:val="left" w:pos="7025"/>
        </w:tabs>
        <w:rPr>
          <w:rFonts w:ascii="Calibri" w:hAnsi="Calibri"/>
          <w:sz w:val="12"/>
          <w:szCs w:val="12"/>
        </w:rPr>
      </w:pPr>
    </w:p>
    <w:p w:rsidR="00B30B25" w:rsidRDefault="00B30B25" w:rsidP="00862023">
      <w:pPr>
        <w:tabs>
          <w:tab w:val="left" w:pos="7025"/>
        </w:tabs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 xml:space="preserve">Fait à . . . . . . . . . . . . . . . . . . . . . . </w:t>
      </w:r>
    </w:p>
    <w:p w:rsidR="00F9139E" w:rsidRDefault="00B30B25" w:rsidP="00862023">
      <w:pPr>
        <w:tabs>
          <w:tab w:val="left" w:pos="7025"/>
        </w:tabs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L</w:t>
      </w:r>
      <w:r w:rsidR="00F9139E">
        <w:rPr>
          <w:rFonts w:ascii="Calibri" w:hAnsi="Calibri"/>
          <w:sz w:val="24"/>
          <w:szCs w:val="24"/>
        </w:rPr>
        <w:t>e </w:t>
      </w:r>
      <w:proofErr w:type="gramStart"/>
      <w:r w:rsidR="00F9139E">
        <w:rPr>
          <w:rFonts w:ascii="Calibri" w:hAnsi="Calibri"/>
          <w:sz w:val="24"/>
          <w:szCs w:val="24"/>
        </w:rPr>
        <w:t xml:space="preserve">: </w:t>
      </w:r>
      <w:r w:rsidR="00F9139E" w:rsidRPr="007C315A">
        <w:rPr>
          <w:rFonts w:ascii="Calibri" w:hAnsi="Calibri"/>
          <w:sz w:val="24"/>
          <w:szCs w:val="24"/>
        </w:rPr>
        <w:t>.</w:t>
      </w:r>
      <w:proofErr w:type="gramEnd"/>
      <w:r w:rsidR="00F9139E" w:rsidRPr="007C315A">
        <w:rPr>
          <w:rFonts w:ascii="Calibri" w:hAnsi="Calibri"/>
          <w:sz w:val="24"/>
          <w:szCs w:val="24"/>
        </w:rPr>
        <w:t xml:space="preserve"> .</w:t>
      </w:r>
      <w:r w:rsidR="00F9139E">
        <w:rPr>
          <w:rFonts w:ascii="Calibri" w:hAnsi="Calibri"/>
          <w:sz w:val="24"/>
          <w:szCs w:val="24"/>
        </w:rPr>
        <w:t>. . . . . . . . . .</w:t>
      </w:r>
      <w:r w:rsidR="00F9139E" w:rsidRPr="00F9139E">
        <w:rPr>
          <w:rFonts w:ascii="Calibri" w:hAnsi="Calibri"/>
          <w:sz w:val="24"/>
          <w:szCs w:val="24"/>
        </w:rPr>
        <w:t xml:space="preserve"> </w:t>
      </w:r>
      <w:r>
        <w:rPr>
          <w:rFonts w:ascii="Calibri" w:hAnsi="Calibri"/>
          <w:sz w:val="24"/>
          <w:szCs w:val="24"/>
        </w:rPr>
        <w:t>. . . . . . . . . . . . . . .</w:t>
      </w:r>
      <w:r w:rsidR="00F9139E">
        <w:rPr>
          <w:rFonts w:ascii="Calibri" w:hAnsi="Calibri"/>
          <w:sz w:val="24"/>
          <w:szCs w:val="24"/>
        </w:rPr>
        <w:tab/>
        <w:t xml:space="preserve">Signature : </w:t>
      </w:r>
      <w:r w:rsidR="00F9139E" w:rsidRPr="007C315A">
        <w:rPr>
          <w:rFonts w:ascii="Calibri" w:hAnsi="Calibri"/>
          <w:sz w:val="24"/>
          <w:szCs w:val="24"/>
        </w:rPr>
        <w:t>. . .</w:t>
      </w:r>
      <w:r w:rsidR="00F9139E">
        <w:rPr>
          <w:rFonts w:ascii="Calibri" w:hAnsi="Calibri"/>
          <w:sz w:val="24"/>
          <w:szCs w:val="24"/>
        </w:rPr>
        <w:t xml:space="preserve"> . . . </w:t>
      </w:r>
      <w:r w:rsidR="00F9139E" w:rsidRPr="007C315A">
        <w:rPr>
          <w:rFonts w:ascii="Calibri" w:hAnsi="Calibri"/>
          <w:sz w:val="24"/>
          <w:szCs w:val="24"/>
        </w:rPr>
        <w:t>. . .</w:t>
      </w:r>
      <w:r w:rsidR="00F9139E">
        <w:rPr>
          <w:rFonts w:ascii="Calibri" w:hAnsi="Calibri"/>
          <w:sz w:val="24"/>
          <w:szCs w:val="24"/>
        </w:rPr>
        <w:t xml:space="preserve"> . . .</w:t>
      </w:r>
    </w:p>
    <w:sectPr w:rsidR="00F9139E" w:rsidSect="001804DE">
      <w:pgSz w:w="11901" w:h="16840"/>
      <w:pgMar w:top="851" w:right="707" w:bottom="709" w:left="709" w:header="720" w:footer="720" w:gutter="0"/>
      <w:paperSrc w:first="15" w:other="15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Dialog">
    <w:altName w:val="Dialog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8E4FAB"/>
    <w:multiLevelType w:val="hybridMultilevel"/>
    <w:tmpl w:val="20641590"/>
    <w:lvl w:ilvl="0" w:tplc="040C0009">
      <w:start w:val="1"/>
      <w:numFmt w:val="bullet"/>
      <w:lvlText w:val="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">
    <w:nsid w:val="0A994804"/>
    <w:multiLevelType w:val="hybridMultilevel"/>
    <w:tmpl w:val="DD14F072"/>
    <w:lvl w:ilvl="0" w:tplc="040C0009">
      <w:start w:val="1"/>
      <w:numFmt w:val="bullet"/>
      <w:lvlText w:val="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1" w:tplc="040C000B">
      <w:start w:val="1"/>
      <w:numFmt w:val="bullet"/>
      <w:lvlText w:val="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2" w:tplc="040C0005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2">
    <w:nsid w:val="0E994070"/>
    <w:multiLevelType w:val="hybridMultilevel"/>
    <w:tmpl w:val="55004F52"/>
    <w:lvl w:ilvl="0" w:tplc="1A549310">
      <w:numFmt w:val="bullet"/>
      <w:lvlText w:val="-"/>
      <w:lvlJc w:val="left"/>
      <w:pPr>
        <w:ind w:left="405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3">
    <w:nsid w:val="0FC64DEF"/>
    <w:multiLevelType w:val="hybridMultilevel"/>
    <w:tmpl w:val="C9A68504"/>
    <w:lvl w:ilvl="0" w:tplc="992A71A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1260B85"/>
    <w:multiLevelType w:val="hybridMultilevel"/>
    <w:tmpl w:val="392229FC"/>
    <w:lvl w:ilvl="0" w:tplc="C7F225BE">
      <w:numFmt w:val="bullet"/>
      <w:lvlText w:val=""/>
      <w:lvlJc w:val="left"/>
      <w:pPr>
        <w:ind w:left="1769" w:hanging="360"/>
      </w:pPr>
      <w:rPr>
        <w:rFonts w:ascii="Wingdings" w:eastAsiaTheme="minorHAnsi" w:hAnsi="Wingdings" w:cstheme="minorHAnsi" w:hint="default"/>
      </w:rPr>
    </w:lvl>
    <w:lvl w:ilvl="1" w:tplc="040C0003">
      <w:start w:val="1"/>
      <w:numFmt w:val="bullet"/>
      <w:lvlText w:val="o"/>
      <w:lvlJc w:val="left"/>
      <w:pPr>
        <w:ind w:left="2489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320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2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4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36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08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0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29" w:hanging="360"/>
      </w:pPr>
      <w:rPr>
        <w:rFonts w:ascii="Wingdings" w:hAnsi="Wingdings" w:hint="default"/>
      </w:rPr>
    </w:lvl>
  </w:abstractNum>
  <w:abstractNum w:abstractNumId="5">
    <w:nsid w:val="1FF816FE"/>
    <w:multiLevelType w:val="hybridMultilevel"/>
    <w:tmpl w:val="34D408B8"/>
    <w:lvl w:ilvl="0" w:tplc="040C0009">
      <w:start w:val="1"/>
      <w:numFmt w:val="bullet"/>
      <w:lvlText w:val="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1" w:tplc="040C000F">
      <w:start w:val="1"/>
      <w:numFmt w:val="decimal"/>
      <w:lvlText w:val="%2."/>
      <w:lvlJc w:val="left"/>
      <w:pPr>
        <w:tabs>
          <w:tab w:val="num" w:pos="2520"/>
        </w:tabs>
        <w:ind w:left="2520" w:hanging="360"/>
      </w:pPr>
    </w:lvl>
    <w:lvl w:ilvl="2" w:tplc="040C0005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6">
    <w:nsid w:val="205D42DB"/>
    <w:multiLevelType w:val="hybridMultilevel"/>
    <w:tmpl w:val="60FAE806"/>
    <w:lvl w:ilvl="0" w:tplc="3E46661A">
      <w:start w:val="1"/>
      <w:numFmt w:val="decimal"/>
      <w:lvlText w:val="%1."/>
      <w:lvlJc w:val="left"/>
      <w:pPr>
        <w:ind w:left="2484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3204" w:hanging="360"/>
      </w:pPr>
    </w:lvl>
    <w:lvl w:ilvl="2" w:tplc="040C001B" w:tentative="1">
      <w:start w:val="1"/>
      <w:numFmt w:val="lowerRoman"/>
      <w:lvlText w:val="%3."/>
      <w:lvlJc w:val="right"/>
      <w:pPr>
        <w:ind w:left="3924" w:hanging="180"/>
      </w:pPr>
    </w:lvl>
    <w:lvl w:ilvl="3" w:tplc="040C000F" w:tentative="1">
      <w:start w:val="1"/>
      <w:numFmt w:val="decimal"/>
      <w:lvlText w:val="%4."/>
      <w:lvlJc w:val="left"/>
      <w:pPr>
        <w:ind w:left="4644" w:hanging="360"/>
      </w:pPr>
    </w:lvl>
    <w:lvl w:ilvl="4" w:tplc="040C0019" w:tentative="1">
      <w:start w:val="1"/>
      <w:numFmt w:val="lowerLetter"/>
      <w:lvlText w:val="%5."/>
      <w:lvlJc w:val="left"/>
      <w:pPr>
        <w:ind w:left="5364" w:hanging="360"/>
      </w:pPr>
    </w:lvl>
    <w:lvl w:ilvl="5" w:tplc="040C001B" w:tentative="1">
      <w:start w:val="1"/>
      <w:numFmt w:val="lowerRoman"/>
      <w:lvlText w:val="%6."/>
      <w:lvlJc w:val="right"/>
      <w:pPr>
        <w:ind w:left="6084" w:hanging="180"/>
      </w:pPr>
    </w:lvl>
    <w:lvl w:ilvl="6" w:tplc="040C000F" w:tentative="1">
      <w:start w:val="1"/>
      <w:numFmt w:val="decimal"/>
      <w:lvlText w:val="%7."/>
      <w:lvlJc w:val="left"/>
      <w:pPr>
        <w:ind w:left="6804" w:hanging="360"/>
      </w:pPr>
    </w:lvl>
    <w:lvl w:ilvl="7" w:tplc="040C0019" w:tentative="1">
      <w:start w:val="1"/>
      <w:numFmt w:val="lowerLetter"/>
      <w:lvlText w:val="%8."/>
      <w:lvlJc w:val="left"/>
      <w:pPr>
        <w:ind w:left="7524" w:hanging="360"/>
      </w:pPr>
    </w:lvl>
    <w:lvl w:ilvl="8" w:tplc="040C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7">
    <w:nsid w:val="24A034B4"/>
    <w:multiLevelType w:val="hybridMultilevel"/>
    <w:tmpl w:val="A156D6D8"/>
    <w:lvl w:ilvl="0" w:tplc="A0A2D268">
      <w:numFmt w:val="bullet"/>
      <w:lvlText w:val=""/>
      <w:lvlJc w:val="left"/>
      <w:pPr>
        <w:ind w:left="1068" w:hanging="360"/>
      </w:pPr>
      <w:rPr>
        <w:rFonts w:ascii="Wingdings" w:eastAsia="Times New Roman" w:hAnsi="Wingdings" w:cs="Times New Roman" w:hint="default"/>
      </w:rPr>
    </w:lvl>
    <w:lvl w:ilvl="1" w:tplc="040C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8">
    <w:nsid w:val="27094167"/>
    <w:multiLevelType w:val="hybridMultilevel"/>
    <w:tmpl w:val="DD746932"/>
    <w:lvl w:ilvl="0" w:tplc="B4B2B792">
      <w:start w:val="2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2B994AF0"/>
    <w:multiLevelType w:val="hybridMultilevel"/>
    <w:tmpl w:val="C17C6EB4"/>
    <w:lvl w:ilvl="0" w:tplc="CA40940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F1CA282">
      <w:start w:val="1"/>
      <w:numFmt w:val="bullet"/>
      <w:lvlText w:val=""/>
      <w:lvlJc w:val="left"/>
      <w:pPr>
        <w:tabs>
          <w:tab w:val="num" w:pos="2552"/>
        </w:tabs>
        <w:ind w:left="2880" w:hanging="2313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4E20782E"/>
    <w:multiLevelType w:val="hybridMultilevel"/>
    <w:tmpl w:val="61A44334"/>
    <w:lvl w:ilvl="0" w:tplc="C9F8AE04">
      <w:numFmt w:val="bullet"/>
      <w:lvlText w:val=""/>
      <w:lvlJc w:val="left"/>
      <w:pPr>
        <w:tabs>
          <w:tab w:val="num" w:pos="690"/>
        </w:tabs>
        <w:ind w:left="690" w:hanging="360"/>
      </w:pPr>
      <w:rPr>
        <w:rFonts w:ascii="Symbol" w:eastAsia="Times New Roman" w:hAnsi="Symbol" w:cs="Times New Roman" w:hint="default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52A377E0"/>
    <w:multiLevelType w:val="hybridMultilevel"/>
    <w:tmpl w:val="60FAE806"/>
    <w:lvl w:ilvl="0" w:tplc="3E46661A">
      <w:start w:val="1"/>
      <w:numFmt w:val="decimal"/>
      <w:lvlText w:val="%1."/>
      <w:lvlJc w:val="left"/>
      <w:pPr>
        <w:ind w:left="2484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3204" w:hanging="360"/>
      </w:pPr>
    </w:lvl>
    <w:lvl w:ilvl="2" w:tplc="040C001B" w:tentative="1">
      <w:start w:val="1"/>
      <w:numFmt w:val="lowerRoman"/>
      <w:lvlText w:val="%3."/>
      <w:lvlJc w:val="right"/>
      <w:pPr>
        <w:ind w:left="3924" w:hanging="180"/>
      </w:pPr>
    </w:lvl>
    <w:lvl w:ilvl="3" w:tplc="040C000F" w:tentative="1">
      <w:start w:val="1"/>
      <w:numFmt w:val="decimal"/>
      <w:lvlText w:val="%4."/>
      <w:lvlJc w:val="left"/>
      <w:pPr>
        <w:ind w:left="4644" w:hanging="360"/>
      </w:pPr>
    </w:lvl>
    <w:lvl w:ilvl="4" w:tplc="040C0019" w:tentative="1">
      <w:start w:val="1"/>
      <w:numFmt w:val="lowerLetter"/>
      <w:lvlText w:val="%5."/>
      <w:lvlJc w:val="left"/>
      <w:pPr>
        <w:ind w:left="5364" w:hanging="360"/>
      </w:pPr>
    </w:lvl>
    <w:lvl w:ilvl="5" w:tplc="040C001B" w:tentative="1">
      <w:start w:val="1"/>
      <w:numFmt w:val="lowerRoman"/>
      <w:lvlText w:val="%6."/>
      <w:lvlJc w:val="right"/>
      <w:pPr>
        <w:ind w:left="6084" w:hanging="180"/>
      </w:pPr>
    </w:lvl>
    <w:lvl w:ilvl="6" w:tplc="040C000F" w:tentative="1">
      <w:start w:val="1"/>
      <w:numFmt w:val="decimal"/>
      <w:lvlText w:val="%7."/>
      <w:lvlJc w:val="left"/>
      <w:pPr>
        <w:ind w:left="6804" w:hanging="360"/>
      </w:pPr>
    </w:lvl>
    <w:lvl w:ilvl="7" w:tplc="040C0019" w:tentative="1">
      <w:start w:val="1"/>
      <w:numFmt w:val="lowerLetter"/>
      <w:lvlText w:val="%8."/>
      <w:lvlJc w:val="left"/>
      <w:pPr>
        <w:ind w:left="7524" w:hanging="360"/>
      </w:pPr>
    </w:lvl>
    <w:lvl w:ilvl="8" w:tplc="040C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12">
    <w:nsid w:val="5FD2538F"/>
    <w:multiLevelType w:val="hybridMultilevel"/>
    <w:tmpl w:val="FAAC47D6"/>
    <w:lvl w:ilvl="0" w:tplc="1F520004">
      <w:numFmt w:val="bullet"/>
      <w:lvlText w:val="-"/>
      <w:lvlJc w:val="left"/>
      <w:pPr>
        <w:ind w:left="1773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249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1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3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5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37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09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1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33" w:hanging="360"/>
      </w:pPr>
      <w:rPr>
        <w:rFonts w:ascii="Wingdings" w:hAnsi="Wingdings" w:hint="default"/>
      </w:rPr>
    </w:lvl>
  </w:abstractNum>
  <w:abstractNum w:abstractNumId="13">
    <w:nsid w:val="6CC1073A"/>
    <w:multiLevelType w:val="hybridMultilevel"/>
    <w:tmpl w:val="60FAE806"/>
    <w:lvl w:ilvl="0" w:tplc="3E46661A">
      <w:start w:val="1"/>
      <w:numFmt w:val="decimal"/>
      <w:lvlText w:val="%1."/>
      <w:lvlJc w:val="left"/>
      <w:pPr>
        <w:ind w:left="2484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3204" w:hanging="360"/>
      </w:pPr>
    </w:lvl>
    <w:lvl w:ilvl="2" w:tplc="040C001B" w:tentative="1">
      <w:start w:val="1"/>
      <w:numFmt w:val="lowerRoman"/>
      <w:lvlText w:val="%3."/>
      <w:lvlJc w:val="right"/>
      <w:pPr>
        <w:ind w:left="3924" w:hanging="180"/>
      </w:pPr>
    </w:lvl>
    <w:lvl w:ilvl="3" w:tplc="040C000F" w:tentative="1">
      <w:start w:val="1"/>
      <w:numFmt w:val="decimal"/>
      <w:lvlText w:val="%4."/>
      <w:lvlJc w:val="left"/>
      <w:pPr>
        <w:ind w:left="4644" w:hanging="360"/>
      </w:pPr>
    </w:lvl>
    <w:lvl w:ilvl="4" w:tplc="040C0019" w:tentative="1">
      <w:start w:val="1"/>
      <w:numFmt w:val="lowerLetter"/>
      <w:lvlText w:val="%5."/>
      <w:lvlJc w:val="left"/>
      <w:pPr>
        <w:ind w:left="5364" w:hanging="360"/>
      </w:pPr>
    </w:lvl>
    <w:lvl w:ilvl="5" w:tplc="040C001B" w:tentative="1">
      <w:start w:val="1"/>
      <w:numFmt w:val="lowerRoman"/>
      <w:lvlText w:val="%6."/>
      <w:lvlJc w:val="right"/>
      <w:pPr>
        <w:ind w:left="6084" w:hanging="180"/>
      </w:pPr>
    </w:lvl>
    <w:lvl w:ilvl="6" w:tplc="040C000F" w:tentative="1">
      <w:start w:val="1"/>
      <w:numFmt w:val="decimal"/>
      <w:lvlText w:val="%7."/>
      <w:lvlJc w:val="left"/>
      <w:pPr>
        <w:ind w:left="6804" w:hanging="360"/>
      </w:pPr>
    </w:lvl>
    <w:lvl w:ilvl="7" w:tplc="040C0019" w:tentative="1">
      <w:start w:val="1"/>
      <w:numFmt w:val="lowerLetter"/>
      <w:lvlText w:val="%8."/>
      <w:lvlJc w:val="left"/>
      <w:pPr>
        <w:ind w:left="7524" w:hanging="360"/>
      </w:pPr>
    </w:lvl>
    <w:lvl w:ilvl="8" w:tplc="040C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14">
    <w:nsid w:val="712F639F"/>
    <w:multiLevelType w:val="hybridMultilevel"/>
    <w:tmpl w:val="D30E6394"/>
    <w:lvl w:ilvl="0" w:tplc="0706DDAC">
      <w:start w:val="5"/>
      <w:numFmt w:val="bullet"/>
      <w:lvlText w:val="-"/>
      <w:lvlJc w:val="left"/>
      <w:pPr>
        <w:tabs>
          <w:tab w:val="num" w:pos="1776"/>
        </w:tabs>
        <w:ind w:left="1776" w:hanging="360"/>
      </w:pPr>
      <w:rPr>
        <w:rFonts w:ascii="Calibri" w:eastAsia="Times New Roman" w:hAnsi="Calibri" w:cs="Times New Roman" w:hint="default"/>
      </w:rPr>
    </w:lvl>
    <w:lvl w:ilvl="1" w:tplc="040C0003">
      <w:start w:val="1"/>
      <w:numFmt w:val="bullet"/>
      <w:lvlText w:val="o"/>
      <w:lvlJc w:val="left"/>
      <w:pPr>
        <w:tabs>
          <w:tab w:val="num" w:pos="2496"/>
        </w:tabs>
        <w:ind w:left="2496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3216"/>
        </w:tabs>
        <w:ind w:left="321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936"/>
        </w:tabs>
        <w:ind w:left="393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656"/>
        </w:tabs>
        <w:ind w:left="465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5376"/>
        </w:tabs>
        <w:ind w:left="537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6096"/>
        </w:tabs>
        <w:ind w:left="609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816"/>
        </w:tabs>
        <w:ind w:left="681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536"/>
        </w:tabs>
        <w:ind w:left="7536" w:hanging="360"/>
      </w:pPr>
      <w:rPr>
        <w:rFonts w:ascii="Wingdings" w:hAnsi="Wingdings" w:hint="default"/>
      </w:rPr>
    </w:lvl>
  </w:abstractNum>
  <w:abstractNum w:abstractNumId="15">
    <w:nsid w:val="727E18FA"/>
    <w:multiLevelType w:val="hybridMultilevel"/>
    <w:tmpl w:val="60FAE806"/>
    <w:lvl w:ilvl="0" w:tplc="3E46661A">
      <w:start w:val="1"/>
      <w:numFmt w:val="decimal"/>
      <w:lvlText w:val="%1."/>
      <w:lvlJc w:val="left"/>
      <w:pPr>
        <w:ind w:left="2484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3204" w:hanging="360"/>
      </w:pPr>
    </w:lvl>
    <w:lvl w:ilvl="2" w:tplc="040C001B" w:tentative="1">
      <w:start w:val="1"/>
      <w:numFmt w:val="lowerRoman"/>
      <w:lvlText w:val="%3."/>
      <w:lvlJc w:val="right"/>
      <w:pPr>
        <w:ind w:left="3924" w:hanging="180"/>
      </w:pPr>
    </w:lvl>
    <w:lvl w:ilvl="3" w:tplc="040C000F" w:tentative="1">
      <w:start w:val="1"/>
      <w:numFmt w:val="decimal"/>
      <w:lvlText w:val="%4."/>
      <w:lvlJc w:val="left"/>
      <w:pPr>
        <w:ind w:left="4644" w:hanging="360"/>
      </w:pPr>
    </w:lvl>
    <w:lvl w:ilvl="4" w:tplc="040C0019" w:tentative="1">
      <w:start w:val="1"/>
      <w:numFmt w:val="lowerLetter"/>
      <w:lvlText w:val="%5."/>
      <w:lvlJc w:val="left"/>
      <w:pPr>
        <w:ind w:left="5364" w:hanging="360"/>
      </w:pPr>
    </w:lvl>
    <w:lvl w:ilvl="5" w:tplc="040C001B" w:tentative="1">
      <w:start w:val="1"/>
      <w:numFmt w:val="lowerRoman"/>
      <w:lvlText w:val="%6."/>
      <w:lvlJc w:val="right"/>
      <w:pPr>
        <w:ind w:left="6084" w:hanging="180"/>
      </w:pPr>
    </w:lvl>
    <w:lvl w:ilvl="6" w:tplc="040C000F" w:tentative="1">
      <w:start w:val="1"/>
      <w:numFmt w:val="decimal"/>
      <w:lvlText w:val="%7."/>
      <w:lvlJc w:val="left"/>
      <w:pPr>
        <w:ind w:left="6804" w:hanging="360"/>
      </w:pPr>
    </w:lvl>
    <w:lvl w:ilvl="7" w:tplc="040C0019" w:tentative="1">
      <w:start w:val="1"/>
      <w:numFmt w:val="lowerLetter"/>
      <w:lvlText w:val="%8."/>
      <w:lvlJc w:val="left"/>
      <w:pPr>
        <w:ind w:left="7524" w:hanging="360"/>
      </w:pPr>
    </w:lvl>
    <w:lvl w:ilvl="8" w:tplc="040C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16">
    <w:nsid w:val="78AD47B9"/>
    <w:multiLevelType w:val="hybridMultilevel"/>
    <w:tmpl w:val="EFFA0F3E"/>
    <w:lvl w:ilvl="0" w:tplc="040C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C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C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2"/>
  </w:num>
  <w:num w:numId="3">
    <w:abstractNumId w:val="10"/>
  </w:num>
  <w:num w:numId="4">
    <w:abstractNumId w:val="8"/>
  </w:num>
  <w:num w:numId="5">
    <w:abstractNumId w:val="9"/>
  </w:num>
  <w:num w:numId="6">
    <w:abstractNumId w:val="4"/>
  </w:num>
  <w:num w:numId="7">
    <w:abstractNumId w:val="14"/>
  </w:num>
  <w:num w:numId="8">
    <w:abstractNumId w:val="16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5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10">
    <w:abstractNumId w:val="0"/>
  </w:num>
  <w:num w:numId="11">
    <w:abstractNumId w:val="1"/>
  </w:num>
  <w:num w:numId="12">
    <w:abstractNumId w:val="7"/>
  </w:num>
  <w:num w:numId="13">
    <w:abstractNumId w:val="12"/>
  </w:num>
  <w:num w:numId="14">
    <w:abstractNumId w:val="13"/>
  </w:num>
  <w:num w:numId="15">
    <w:abstractNumId w:val="11"/>
  </w:num>
  <w:num w:numId="16">
    <w:abstractNumId w:val="15"/>
  </w:num>
  <w:num w:numId="1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4D77"/>
    <w:rsid w:val="00015F4E"/>
    <w:rsid w:val="00022499"/>
    <w:rsid w:val="0003322B"/>
    <w:rsid w:val="00044D77"/>
    <w:rsid w:val="00046104"/>
    <w:rsid w:val="0004623D"/>
    <w:rsid w:val="00071275"/>
    <w:rsid w:val="0008059B"/>
    <w:rsid w:val="000D46E7"/>
    <w:rsid w:val="000E16B8"/>
    <w:rsid w:val="00122FC9"/>
    <w:rsid w:val="00136AC4"/>
    <w:rsid w:val="00140D77"/>
    <w:rsid w:val="0014471F"/>
    <w:rsid w:val="00170E82"/>
    <w:rsid w:val="001804DE"/>
    <w:rsid w:val="00186517"/>
    <w:rsid w:val="001909B5"/>
    <w:rsid w:val="00191E05"/>
    <w:rsid w:val="001A71B2"/>
    <w:rsid w:val="001B36DD"/>
    <w:rsid w:val="001C4599"/>
    <w:rsid w:val="00203253"/>
    <w:rsid w:val="00211A46"/>
    <w:rsid w:val="00215F48"/>
    <w:rsid w:val="002202BB"/>
    <w:rsid w:val="00227FD0"/>
    <w:rsid w:val="0025192A"/>
    <w:rsid w:val="002607AA"/>
    <w:rsid w:val="0027700E"/>
    <w:rsid w:val="002776F8"/>
    <w:rsid w:val="002C14F1"/>
    <w:rsid w:val="002C6CDC"/>
    <w:rsid w:val="002D6CC1"/>
    <w:rsid w:val="002E3990"/>
    <w:rsid w:val="002F34B7"/>
    <w:rsid w:val="003264EA"/>
    <w:rsid w:val="00341F3E"/>
    <w:rsid w:val="00347C57"/>
    <w:rsid w:val="003661AA"/>
    <w:rsid w:val="00375831"/>
    <w:rsid w:val="0038320D"/>
    <w:rsid w:val="00385A5B"/>
    <w:rsid w:val="003B68D5"/>
    <w:rsid w:val="003D067C"/>
    <w:rsid w:val="003D3ADF"/>
    <w:rsid w:val="00401C8C"/>
    <w:rsid w:val="00415734"/>
    <w:rsid w:val="004A4EE4"/>
    <w:rsid w:val="004B2427"/>
    <w:rsid w:val="004E503C"/>
    <w:rsid w:val="00522971"/>
    <w:rsid w:val="00524DCD"/>
    <w:rsid w:val="00535E1B"/>
    <w:rsid w:val="005550C9"/>
    <w:rsid w:val="00560353"/>
    <w:rsid w:val="00577D68"/>
    <w:rsid w:val="005803C4"/>
    <w:rsid w:val="005A68DC"/>
    <w:rsid w:val="005B764B"/>
    <w:rsid w:val="005C16A6"/>
    <w:rsid w:val="005C321F"/>
    <w:rsid w:val="005F21DA"/>
    <w:rsid w:val="006150D6"/>
    <w:rsid w:val="006610B1"/>
    <w:rsid w:val="00683D3F"/>
    <w:rsid w:val="0069097D"/>
    <w:rsid w:val="006C64AD"/>
    <w:rsid w:val="006E5F82"/>
    <w:rsid w:val="007218F6"/>
    <w:rsid w:val="00736A01"/>
    <w:rsid w:val="007444DE"/>
    <w:rsid w:val="0075572A"/>
    <w:rsid w:val="007A04FA"/>
    <w:rsid w:val="007C315A"/>
    <w:rsid w:val="007F20C8"/>
    <w:rsid w:val="008116E2"/>
    <w:rsid w:val="00811EC9"/>
    <w:rsid w:val="00821144"/>
    <w:rsid w:val="00824AB8"/>
    <w:rsid w:val="00862023"/>
    <w:rsid w:val="00887225"/>
    <w:rsid w:val="00893C9D"/>
    <w:rsid w:val="008B1254"/>
    <w:rsid w:val="008F1239"/>
    <w:rsid w:val="008F40FD"/>
    <w:rsid w:val="00916255"/>
    <w:rsid w:val="00920827"/>
    <w:rsid w:val="009239D9"/>
    <w:rsid w:val="00925D39"/>
    <w:rsid w:val="00954AC3"/>
    <w:rsid w:val="0096321B"/>
    <w:rsid w:val="009A61B9"/>
    <w:rsid w:val="009D4B1A"/>
    <w:rsid w:val="009F1CF5"/>
    <w:rsid w:val="00A035C3"/>
    <w:rsid w:val="00A130EB"/>
    <w:rsid w:val="00A30902"/>
    <w:rsid w:val="00A51556"/>
    <w:rsid w:val="00A70756"/>
    <w:rsid w:val="00A722A2"/>
    <w:rsid w:val="00A769CE"/>
    <w:rsid w:val="00AD31E1"/>
    <w:rsid w:val="00B00E49"/>
    <w:rsid w:val="00B22CE3"/>
    <w:rsid w:val="00B26C19"/>
    <w:rsid w:val="00B30B25"/>
    <w:rsid w:val="00B33EB7"/>
    <w:rsid w:val="00B37642"/>
    <w:rsid w:val="00B46E10"/>
    <w:rsid w:val="00B5201D"/>
    <w:rsid w:val="00B53E31"/>
    <w:rsid w:val="00B701D9"/>
    <w:rsid w:val="00B75F0D"/>
    <w:rsid w:val="00BA58DD"/>
    <w:rsid w:val="00BC4CA5"/>
    <w:rsid w:val="00BD3715"/>
    <w:rsid w:val="00BD4373"/>
    <w:rsid w:val="00C32659"/>
    <w:rsid w:val="00C61940"/>
    <w:rsid w:val="00C922E2"/>
    <w:rsid w:val="00C97C7D"/>
    <w:rsid w:val="00CD0135"/>
    <w:rsid w:val="00CD62B9"/>
    <w:rsid w:val="00CF0C63"/>
    <w:rsid w:val="00D67F12"/>
    <w:rsid w:val="00D95826"/>
    <w:rsid w:val="00D9620B"/>
    <w:rsid w:val="00DD7A57"/>
    <w:rsid w:val="00E04B38"/>
    <w:rsid w:val="00E26472"/>
    <w:rsid w:val="00E4398F"/>
    <w:rsid w:val="00E501C7"/>
    <w:rsid w:val="00E56148"/>
    <w:rsid w:val="00E60A95"/>
    <w:rsid w:val="00E82517"/>
    <w:rsid w:val="00E90CFD"/>
    <w:rsid w:val="00E97EBA"/>
    <w:rsid w:val="00EE10B0"/>
    <w:rsid w:val="00EE4148"/>
    <w:rsid w:val="00EE6906"/>
    <w:rsid w:val="00EF31F8"/>
    <w:rsid w:val="00F11079"/>
    <w:rsid w:val="00F36E7F"/>
    <w:rsid w:val="00F572BD"/>
    <w:rsid w:val="00F74BD7"/>
    <w:rsid w:val="00F872B9"/>
    <w:rsid w:val="00F9139E"/>
    <w:rsid w:val="00F96F6B"/>
    <w:rsid w:val="00FB13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683D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83D3F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683D3F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683D3F"/>
    <w:rPr>
      <w:color w:val="0000FF" w:themeColor="hyperlink"/>
      <w:u w:val="single"/>
    </w:rPr>
  </w:style>
  <w:style w:type="paragraph" w:customStyle="1" w:styleId="Default">
    <w:name w:val="Default"/>
    <w:rsid w:val="005B764B"/>
    <w:pPr>
      <w:autoSpaceDE w:val="0"/>
      <w:autoSpaceDN w:val="0"/>
      <w:adjustRightInd w:val="0"/>
      <w:spacing w:after="0" w:line="240" w:lineRule="auto"/>
    </w:pPr>
    <w:rPr>
      <w:rFonts w:ascii="Dialog" w:eastAsia="Times New Roman" w:hAnsi="Dialog" w:cs="Dialog"/>
      <w:color w:val="000000"/>
      <w:sz w:val="24"/>
      <w:szCs w:val="24"/>
      <w:lang w:eastAsia="fr-FR"/>
    </w:rPr>
  </w:style>
  <w:style w:type="table" w:styleId="Grilledutableau">
    <w:name w:val="Table Grid"/>
    <w:basedOn w:val="TableauNormal"/>
    <w:uiPriority w:val="59"/>
    <w:rsid w:val="00140D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683D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83D3F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683D3F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683D3F"/>
    <w:rPr>
      <w:color w:val="0000FF" w:themeColor="hyperlink"/>
      <w:u w:val="single"/>
    </w:rPr>
  </w:style>
  <w:style w:type="paragraph" w:customStyle="1" w:styleId="Default">
    <w:name w:val="Default"/>
    <w:rsid w:val="005B764B"/>
    <w:pPr>
      <w:autoSpaceDE w:val="0"/>
      <w:autoSpaceDN w:val="0"/>
      <w:adjustRightInd w:val="0"/>
      <w:spacing w:after="0" w:line="240" w:lineRule="auto"/>
    </w:pPr>
    <w:rPr>
      <w:rFonts w:ascii="Dialog" w:eastAsia="Times New Roman" w:hAnsi="Dialog" w:cs="Dialog"/>
      <w:color w:val="000000"/>
      <w:sz w:val="24"/>
      <w:szCs w:val="24"/>
      <w:lang w:eastAsia="fr-FR"/>
    </w:rPr>
  </w:style>
  <w:style w:type="table" w:styleId="Grilledutableau">
    <w:name w:val="Table Grid"/>
    <w:basedOn w:val="TableauNormal"/>
    <w:uiPriority w:val="59"/>
    <w:rsid w:val="00140D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393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5FA98B-0990-488F-A631-D7C4A0D326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372</Words>
  <Characters>2047</Characters>
  <Application>Microsoft Office Word</Application>
  <DocSecurity>0</DocSecurity>
  <Lines>17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Région Bourgogne-Franche-Comté</Company>
  <LinksUpToDate>false</LinksUpToDate>
  <CharactersWithSpaces>2415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DALANCON Didier</dc:creator>
  <cp:lastModifiedBy>DALANCON Didier</cp:lastModifiedBy>
  <cp:revision>4</cp:revision>
  <cp:lastPrinted>2019-06-19T07:59:00Z</cp:lastPrinted>
  <dcterms:created xsi:type="dcterms:W3CDTF">2020-01-02T09:39:00Z</dcterms:created>
  <dcterms:modified xsi:type="dcterms:W3CDTF">2021-10-15T08:40:00Z</dcterms:modified>
</cp:coreProperties>
</file>